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75" w:line="240" w:before="75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b w:val="1"/>
          <w:color w:val="08234f"/>
          <w:sz w:val="48"/>
          <w:rtl w:val="0"/>
        </w:rPr>
        <w:t xml:space="preserve">2014 MotoGP - German GP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Szeretnénk felhívni a figyelmüket arra, hogy az alábbi árlistában a teljes kínálat szerepel, azonban a jegyek időközben elfogyhatnak, ezért amennyiben felmerül a jegyrendelés igénye, kérjük, előtte érdeklődjenek Cégünknél telefonon vagy e-mailben.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Csak a kifizetett jegyek számítanak megrendeltnek, lemondásra a már kifizetett jegyeknél nincs lehetőség.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Megértésüket előre is köszönjük!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8589.0" w:type="dxa"/>
        <w:jc w:val="left"/>
        <w:tblInd w:w="771.0" w:type="dxa"/>
        <w:tblLayout w:type="fixed"/>
        <w:tblLook w:val="0600"/>
      </w:tblPr>
      <w:tblGrid>
        <w:gridCol w:w="6660"/>
        <w:gridCol w:w="1500"/>
        <w:gridCol w:w="-429"/>
        <w:gridCol w:w="-429"/>
        <w:gridCol w:w="-429"/>
      </w:tblGrid>
      <w:tr>
        <w:trPr>
          <w:trHeight w:val="920" w:hRule="atLeast"/>
        </w:trPr>
        <w:tc>
          <w:tcPr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-764" w:firstLine="0" w:right="-1934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MOTOGP </w:t>
            </w:r>
            <w:r w:rsidRPr="00000000" w:rsidR="00000000" w:rsidDel="00000000">
              <w:drawing>
                <wp:inline distR="114300" distT="114300" distB="114300" distL="114300">
                  <wp:extent cy="152400" cx="228600"/>
                  <wp:effectExtent t="0" b="0" r="0" l="0"/>
                  <wp:docPr id="1" name="image01.gif"/>
                  <a:graphic>
                    <a:graphicData uri="http://schemas.openxmlformats.org/drawingml/2006/picture">
                      <pic:pic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52400" cx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 German Grand Prix </w:t>
            </w:r>
          </w:p>
          <w:p w:rsidP="00000000" w:rsidRPr="00000000" w:rsidR="00000000" w:rsidDel="00000000" w:rsidRDefault="00000000">
            <w:pPr>
              <w:spacing w:lineRule="auto" w:line="240"/>
              <w:ind w:left="-764" w:firstLine="0" w:right="-1934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Sachsenring 11.07. - 13.07.2014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2559"/>
        <w:gridCol w:w="2559"/>
        <w:gridCol w:w="2996"/>
        <w:gridCol w:w="1246"/>
      </w:tblGrid>
      <w:tr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Grandstands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Platin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Friday – Sunday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Gold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Saturday - Sunday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Sunday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 1 covered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€ 173,-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---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€ 143,-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 2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€ 173,-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---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€ 143,-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 3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€ 159,-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€ 149,-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€ 129,-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 3/1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€ 159,-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€ 149,-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€ 129,-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 4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€ 159,-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€ 149,-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€ 129,-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€ 158,-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---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---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 7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€ 173,-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---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€ 143,-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 8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€ 173,-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---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€ 143,-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 9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€ 173,-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---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€ 143,-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 10/1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€ 159,-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€ 149,-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€ 129,-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 11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€ 136,-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€ 129,-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€ 102,-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 12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€ 153,-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€ 141,-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€ 125,-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 13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€ 153,-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€ 141,-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€ 125,-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T14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€ 153,-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€ 141,-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€ 125,-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General Admission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€ 106,-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€ 94,-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€ 82,-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tbl>
      <w:tblPr>
        <w:tblStyle w:val="KixTable3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5315"/>
        <w:gridCol w:w="1124"/>
        <w:gridCol w:w="2922"/>
      </w:tblGrid>
      <w:tr>
        <w:tc>
          <w:tcPr>
            <w:shd w:fill="d6ab29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hd w:val="clear" w:fill="d6ab29"/>
                <w:rtl w:val="0"/>
              </w:rPr>
              <w:t xml:space="preserve">VIP</w:t>
            </w:r>
          </w:p>
        </w:tc>
        <w:tc>
          <w:tcPr>
            <w:shd w:fill="d6ab29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hd w:val="clear" w:fill="d6ab29"/>
                <w:rtl w:val="0"/>
              </w:rPr>
              <w:t xml:space="preserve">Sunday</w:t>
            </w:r>
          </w:p>
        </w:tc>
        <w:tc>
          <w:tcPr>
            <w:shd w:fill="d6ab29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hd w:val="clear" w:fill="d6ab29"/>
                <w:rtl w:val="0"/>
              </w:rPr>
              <w:t xml:space="preserve">Saturday &amp; Sunday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hd w:val="clear" w:fill="d6ab29"/>
                <w:rtl w:val="0"/>
              </w:rPr>
              <w:t xml:space="preserve">Inkl. Party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V.I.P. Club hinter der Tribüne T6 inkl. Fahrerlagerbesuch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€ 479,-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€ 640,-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5664798" cx="5710238"/>
            <wp:effectExtent t="0" b="0" r="0" l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664798" cx="5710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headerReference r:id="rId7" w:type="default"/>
      <w:footerReference r:id="rId8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Tahoma"/>
  <w:font w:name="Calibri"/>
  <w:font w:name="Domin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Sasu Mária - New &amp; Hit Kft -  Bukarest utca 8-10, 1114, Budapest, Hungary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Tel:00 36 30 9821 200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E-mail: newhit@t-online.hu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28"/>
        <w:rtl w:val="0"/>
      </w:rPr>
      <w:t xml:space="preserve">www.newhit.hu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drawing>
        <wp:inline distR="0" distT="0" distB="0" distL="0">
          <wp:extent cy="802947" cx="2708842"/>
          <wp:effectExtent t="0" b="0" r="0" l="0"/>
          <wp:docPr id="3" name="image00.jpg"/>
          <a:graphic>
            <a:graphicData uri="http://schemas.openxmlformats.org/drawingml/2006/picture">
              <pic:pic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802947" cx="2708842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png" Type="http://schemas.openxmlformats.org/officeDocument/2006/relationships/image" Id="rId6"/><Relationship Target="media/image01.gif" Type="http://schemas.openxmlformats.org/officeDocument/2006/relationships/image" Id="rId5"/><Relationship Target="footer1.xml" Type="http://schemas.openxmlformats.org/officeDocument/2006/relationships/footer" Id="rId8"/><Relationship Target="header1.xml" Type="http://schemas.openxmlformats.org/officeDocument/2006/relationships/header" Id="rId7"/></Relationships>
</file>

<file path=word/_rels/head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germany.docx</dc:title>
</cp:coreProperties>
</file>